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9A692" w14:textId="77777777" w:rsidR="006C3D73" w:rsidRDefault="00000000">
      <w:pPr>
        <w:spacing w:before="61"/>
        <w:ind w:right="125"/>
        <w:jc w:val="center"/>
        <w:rPr>
          <w:sz w:val="44"/>
        </w:rPr>
      </w:pPr>
      <w:r>
        <w:rPr>
          <w:sz w:val="44"/>
        </w:rPr>
        <w:t>Anthony</w:t>
      </w:r>
      <w:r>
        <w:rPr>
          <w:spacing w:val="-6"/>
          <w:sz w:val="44"/>
        </w:rPr>
        <w:t xml:space="preserve"> </w:t>
      </w:r>
      <w:r>
        <w:rPr>
          <w:sz w:val="44"/>
        </w:rPr>
        <w:t>Pelzer</w:t>
      </w:r>
      <w:r>
        <w:rPr>
          <w:spacing w:val="-5"/>
          <w:sz w:val="44"/>
        </w:rPr>
        <w:t xml:space="preserve"> III</w:t>
      </w:r>
    </w:p>
    <w:p w14:paraId="4F87F911" w14:textId="7A9DE280" w:rsidR="006C3D73" w:rsidRDefault="00955B76">
      <w:pPr>
        <w:spacing w:before="86"/>
        <w:ind w:left="6" w:right="125"/>
        <w:jc w:val="center"/>
        <w:rPr>
          <w:sz w:val="24"/>
        </w:rPr>
      </w:pPr>
      <w:r>
        <w:rPr>
          <w:sz w:val="24"/>
        </w:rPr>
        <w:t>(346) 307-5264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|</w:t>
      </w:r>
      <w:r>
        <w:rPr>
          <w:spacing w:val="69"/>
          <w:w w:val="150"/>
          <w:sz w:val="24"/>
        </w:rPr>
        <w:t xml:space="preserve"> </w:t>
      </w:r>
      <w:hyperlink r:id="rId5" w:history="1">
        <w:r w:rsidR="00C46E74" w:rsidRPr="005C6D4F">
          <w:rPr>
            <w:rStyle w:val="Hyperlink"/>
            <w:sz w:val="24"/>
          </w:rPr>
          <w:t>ap3houston@gmail.com</w:t>
        </w:r>
      </w:hyperlink>
      <w:r>
        <w:rPr>
          <w:color w:val="1154CC"/>
          <w:spacing w:val="61"/>
          <w:w w:val="150"/>
          <w:sz w:val="24"/>
        </w:rPr>
        <w:t xml:space="preserve"> </w:t>
      </w:r>
      <w:r>
        <w:rPr>
          <w:sz w:val="24"/>
        </w:rPr>
        <w:t>|</w:t>
      </w:r>
      <w:r>
        <w:rPr>
          <w:spacing w:val="63"/>
          <w:w w:val="150"/>
          <w:sz w:val="24"/>
        </w:rPr>
        <w:t xml:space="preserve"> </w:t>
      </w:r>
      <w:hyperlink r:id="rId6">
        <w:r>
          <w:rPr>
            <w:color w:val="0000FF"/>
            <w:spacing w:val="-2"/>
            <w:sz w:val="24"/>
            <w:u w:val="single" w:color="0000FF"/>
          </w:rPr>
          <w:t>https://www.linkedin.com/in/anthonypelzer</w:t>
        </w:r>
      </w:hyperlink>
    </w:p>
    <w:p w14:paraId="2E6AECB3" w14:textId="77777777" w:rsidR="006C3D73" w:rsidRDefault="006C3D73">
      <w:pPr>
        <w:pStyle w:val="BodyText"/>
        <w:spacing w:before="9"/>
        <w:ind w:left="0"/>
        <w:rPr>
          <w:sz w:val="24"/>
        </w:rPr>
      </w:pPr>
    </w:p>
    <w:p w14:paraId="552D117E" w14:textId="77777777" w:rsidR="00202A74" w:rsidRDefault="00202A74" w:rsidP="00202A74">
      <w:pPr>
        <w:pStyle w:val="Heading1"/>
        <w:ind w:left="359"/>
        <w:rPr>
          <w:color w:val="212121"/>
          <w:spacing w:val="-2"/>
        </w:rPr>
      </w:pPr>
      <w:r w:rsidRPr="00202A74">
        <w:rPr>
          <w:color w:val="212121"/>
          <w:spacing w:val="-2"/>
        </w:rPr>
        <w:t>PROFESSIONAL SUMMARY</w:t>
      </w:r>
    </w:p>
    <w:p w14:paraId="585D711D" w14:textId="09378623" w:rsidR="006A2F84" w:rsidRPr="00202A74" w:rsidRDefault="00202A74" w:rsidP="00202A74">
      <w:pPr>
        <w:pStyle w:val="BodyText"/>
        <w:spacing w:line="280" w:lineRule="auto"/>
        <w:ind w:left="360" w:right="415" w:hanging="1"/>
        <w:rPr>
          <w:color w:val="212121"/>
          <w:spacing w:val="-5"/>
        </w:rPr>
      </w:pPr>
      <w:r w:rsidRPr="00202A74">
        <w:rPr>
          <w:color w:val="212121"/>
          <w:spacing w:val="-5"/>
        </w:rPr>
        <w:t xml:space="preserve">Results-driven Project Engineer and Texas State CIM graduate with a comprehensive background in </w:t>
      </w:r>
      <w:r w:rsidR="00C536D5">
        <w:rPr>
          <w:color w:val="212121"/>
          <w:spacing w:val="-5"/>
        </w:rPr>
        <w:t xml:space="preserve">construction management, </w:t>
      </w:r>
      <w:r w:rsidRPr="00202A74">
        <w:rPr>
          <w:color w:val="212121"/>
          <w:spacing w:val="-5"/>
        </w:rPr>
        <w:t>field operations, concrete materials science, and construction project coordination. Proven track record across major industry leaders (Heidelberg, Martin Marietta) managing QA/QC testing, tracking structural pour logistics, and coordinating field operations. Expert in bridging the gap between project specifications, subcontractors, and field crews to drive on-time schedules. Equipped with a Business Administration minor</w:t>
      </w:r>
      <w:r>
        <w:rPr>
          <w:color w:val="212121"/>
          <w:spacing w:val="-5"/>
        </w:rPr>
        <w:t xml:space="preserve"> </w:t>
      </w:r>
      <w:r w:rsidRPr="00202A74">
        <w:rPr>
          <w:color w:val="212121"/>
          <w:spacing w:val="-5"/>
        </w:rPr>
        <w:t>and advanced field credentials to deliver immediate value to commercial and heavy industrial structural projects.</w:t>
      </w:r>
    </w:p>
    <w:p w14:paraId="274C9E4C" w14:textId="77777777" w:rsidR="00202A74" w:rsidRDefault="00202A74" w:rsidP="00202A74">
      <w:pPr>
        <w:pStyle w:val="BodyText"/>
        <w:spacing w:line="280" w:lineRule="auto"/>
        <w:ind w:left="360" w:right="415" w:hanging="1"/>
      </w:pPr>
    </w:p>
    <w:p w14:paraId="53EFA696" w14:textId="5D3D7784" w:rsidR="00202A74" w:rsidRDefault="00202A74" w:rsidP="00202A74">
      <w:pPr>
        <w:pStyle w:val="Heading1"/>
        <w:ind w:left="359"/>
        <w:rPr>
          <w:b w:val="0"/>
        </w:rPr>
      </w:pPr>
      <w:r>
        <w:rPr>
          <w:color w:val="212121"/>
          <w:spacing w:val="-2"/>
        </w:rPr>
        <w:t>CORE</w:t>
      </w:r>
      <w:r>
        <w:rPr>
          <w:color w:val="212121"/>
          <w:spacing w:val="-2"/>
        </w:rPr>
        <w:t xml:space="preserve"> CERTIFICATIONS</w:t>
      </w:r>
      <w:r>
        <w:rPr>
          <w:b w:val="0"/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62E5853" wp14:editId="5AFF2465">
                <wp:simplePos x="0" y="0"/>
                <wp:positionH relativeFrom="page">
                  <wp:posOffset>438150</wp:posOffset>
                </wp:positionH>
                <wp:positionV relativeFrom="paragraph">
                  <wp:posOffset>175982</wp:posOffset>
                </wp:positionV>
                <wp:extent cx="6896734" cy="12700"/>
                <wp:effectExtent l="0" t="0" r="0" b="0"/>
                <wp:wrapTopAndBottom/>
                <wp:docPr id="289077800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6734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734" h="12700">
                              <a:moveTo>
                                <a:pt x="689611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896112" y="12192"/>
                              </a:lnTo>
                              <a:lnTo>
                                <a:pt x="68961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808680" id="Graphic 1" o:spid="_x0000_s1026" style="position:absolute;margin-left:34.5pt;margin-top:13.85pt;width:543.05pt;height: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6734,127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" path="m6896112,l,,,12192r6896112,l689611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C2339B6" w14:textId="77777777" w:rsidR="00202A74" w:rsidRPr="00202A74" w:rsidRDefault="00202A74" w:rsidP="00202A74">
      <w:pPr>
        <w:pStyle w:val="ListParagraph"/>
        <w:widowControl/>
        <w:numPr>
          <w:ilvl w:val="0"/>
          <w:numId w:val="1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color w:val="212121"/>
          <w:spacing w:val="-5"/>
          <w:sz w:val="20"/>
          <w:szCs w:val="20"/>
        </w:rPr>
      </w:pPr>
      <w:r w:rsidRPr="00202A74">
        <w:rPr>
          <w:color w:val="212121"/>
          <w:spacing w:val="-5"/>
          <w:sz w:val="20"/>
          <w:szCs w:val="20"/>
        </w:rPr>
        <w:t>OSHA 30-Hour Construction Safety &amp; Health</w:t>
      </w:r>
    </w:p>
    <w:p w14:paraId="5E69C705" w14:textId="26F006CB" w:rsidR="00202A74" w:rsidRPr="00202A74" w:rsidRDefault="00202A74" w:rsidP="00202A74">
      <w:pPr>
        <w:pStyle w:val="ListParagraph"/>
        <w:widowControl/>
        <w:numPr>
          <w:ilvl w:val="0"/>
          <w:numId w:val="1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color w:val="212121"/>
          <w:spacing w:val="-5"/>
          <w:sz w:val="20"/>
          <w:szCs w:val="20"/>
        </w:rPr>
      </w:pPr>
      <w:r w:rsidRPr="00202A74">
        <w:rPr>
          <w:color w:val="212121"/>
          <w:spacing w:val="-5"/>
          <w:sz w:val="20"/>
          <w:szCs w:val="20"/>
        </w:rPr>
        <w:t>ACI Concrete Field-Testing Technician – Grade I</w:t>
      </w:r>
    </w:p>
    <w:p w14:paraId="1B04E4BC" w14:textId="07233413" w:rsidR="00202A74" w:rsidRPr="00202A74" w:rsidRDefault="00202A74" w:rsidP="00202A74">
      <w:pPr>
        <w:pStyle w:val="ListParagraph"/>
        <w:widowControl/>
        <w:numPr>
          <w:ilvl w:val="0"/>
          <w:numId w:val="1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color w:val="212121"/>
          <w:spacing w:val="-5"/>
          <w:sz w:val="20"/>
          <w:szCs w:val="20"/>
        </w:rPr>
      </w:pPr>
      <w:r w:rsidRPr="00202A74">
        <w:rPr>
          <w:color w:val="212121"/>
          <w:spacing w:val="-5"/>
          <w:sz w:val="20"/>
          <w:szCs w:val="20"/>
        </w:rPr>
        <w:t>TWIC Card (Transportation Worker Identification Credential)</w:t>
      </w:r>
    </w:p>
    <w:p w14:paraId="25C7B293" w14:textId="1DDF4D74" w:rsidR="00202A74" w:rsidRPr="00202A74" w:rsidRDefault="00202A74" w:rsidP="00202A74">
      <w:pPr>
        <w:pStyle w:val="ListParagraph"/>
        <w:widowControl/>
        <w:numPr>
          <w:ilvl w:val="0"/>
          <w:numId w:val="1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color w:val="212121"/>
          <w:spacing w:val="-5"/>
          <w:sz w:val="20"/>
          <w:szCs w:val="20"/>
        </w:rPr>
      </w:pPr>
      <w:r w:rsidRPr="00202A74">
        <w:rPr>
          <w:color w:val="212121"/>
          <w:spacing w:val="-5"/>
          <w:sz w:val="20"/>
          <w:szCs w:val="20"/>
        </w:rPr>
        <w:t>Procore Certified: Foundations</w:t>
      </w:r>
    </w:p>
    <w:p w14:paraId="3F970E26" w14:textId="39E6BEB5" w:rsidR="00202A74" w:rsidRPr="00202A74" w:rsidRDefault="00202A74" w:rsidP="00202A74">
      <w:pPr>
        <w:pStyle w:val="Heading1"/>
        <w:numPr>
          <w:ilvl w:val="0"/>
          <w:numId w:val="18"/>
        </w:numPr>
        <w:rPr>
          <w:b w:val="0"/>
          <w:bCs w:val="0"/>
          <w:color w:val="212121"/>
          <w:spacing w:val="-5"/>
          <w:sz w:val="20"/>
          <w:szCs w:val="20"/>
        </w:rPr>
      </w:pPr>
      <w:r w:rsidRPr="00202A74">
        <w:rPr>
          <w:b w:val="0"/>
          <w:bCs w:val="0"/>
          <w:color w:val="212121"/>
          <w:spacing w:val="-5"/>
          <w:sz w:val="20"/>
          <w:szCs w:val="20"/>
        </w:rPr>
        <w:t>Six Sigma Yellow Belt | Agile Scrum Master</w:t>
      </w:r>
    </w:p>
    <w:p w14:paraId="43ECF7E4" w14:textId="6ACCAE42" w:rsidR="009432D9" w:rsidRPr="009432D9" w:rsidRDefault="009432D9" w:rsidP="009432D9">
      <w:pPr>
        <w:tabs>
          <w:tab w:val="left" w:pos="1079"/>
        </w:tabs>
        <w:spacing w:before="50"/>
        <w:rPr>
          <w:color w:val="404040"/>
          <w:sz w:val="20"/>
        </w:rPr>
        <w:sectPr w:rsidR="009432D9" w:rsidRPr="009432D9">
          <w:pgSz w:w="12240" w:h="15840"/>
          <w:pgMar w:top="640" w:right="360" w:bottom="280" w:left="360" w:header="720" w:footer="720" w:gutter="0"/>
          <w:cols w:space="720"/>
        </w:sectPr>
      </w:pPr>
    </w:p>
    <w:p w14:paraId="083B5AAF" w14:textId="77777777" w:rsidR="006C3D73" w:rsidRDefault="006C3D73">
      <w:pPr>
        <w:pStyle w:val="BodyText"/>
        <w:spacing w:before="36"/>
        <w:ind w:left="0"/>
      </w:pPr>
    </w:p>
    <w:p w14:paraId="68128F63" w14:textId="6D846759" w:rsidR="006C3D73" w:rsidRDefault="00000000">
      <w:pPr>
        <w:ind w:left="359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C09B57B" wp14:editId="3B83FAD6">
                <wp:simplePos x="0" y="0"/>
                <wp:positionH relativeFrom="page">
                  <wp:posOffset>438150</wp:posOffset>
                </wp:positionH>
                <wp:positionV relativeFrom="paragraph">
                  <wp:posOffset>169038</wp:posOffset>
                </wp:positionV>
                <wp:extent cx="6896734" cy="1270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6734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734" h="12700">
                              <a:moveTo>
                                <a:pt x="6896112" y="0"/>
                              </a:moveTo>
                              <a:lnTo>
                                <a:pt x="0" y="0"/>
                              </a:lnTo>
                              <a:lnTo>
                                <a:pt x="0" y="12179"/>
                              </a:lnTo>
                              <a:lnTo>
                                <a:pt x="6896112" y="12179"/>
                              </a:lnTo>
                              <a:lnTo>
                                <a:pt x="68961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54A333" id="Graphic 3" o:spid="_x0000_s1026" style="position:absolute;margin-left:34.5pt;margin-top:13.3pt;width:543.05pt;height: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6734,127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" path="m6896112,l,,,12179r6896112,l689611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20"/>
        </w:rPr>
        <w:t>TECHNICAL</w:t>
      </w:r>
      <w:r>
        <w:rPr>
          <w:b/>
          <w:spacing w:val="-7"/>
          <w:sz w:val="20"/>
        </w:rPr>
        <w:t xml:space="preserve"> </w:t>
      </w:r>
      <w:r w:rsidR="005B75B4">
        <w:rPr>
          <w:b/>
          <w:spacing w:val="-7"/>
          <w:sz w:val="20"/>
        </w:rPr>
        <w:t xml:space="preserve">&amp; SOFTWARE </w:t>
      </w:r>
      <w:r>
        <w:rPr>
          <w:b/>
          <w:spacing w:val="-2"/>
          <w:sz w:val="20"/>
        </w:rPr>
        <w:t>SKILLS</w:t>
      </w:r>
    </w:p>
    <w:p w14:paraId="204A84B3" w14:textId="380A9C69" w:rsidR="00202A74" w:rsidRPr="00202A74" w:rsidRDefault="00C536D5" w:rsidP="00202A74">
      <w:pPr>
        <w:pStyle w:val="ListParagraph"/>
        <w:numPr>
          <w:ilvl w:val="0"/>
          <w:numId w:val="20"/>
        </w:numPr>
      </w:pPr>
      <w:r>
        <w:rPr>
          <w:b/>
          <w:bCs/>
        </w:rPr>
        <w:t>Construction Management</w:t>
      </w:r>
      <w:r w:rsidR="00202A74" w:rsidRPr="00202A74">
        <w:rPr>
          <w:b/>
          <w:bCs/>
        </w:rPr>
        <w:t xml:space="preserve"> &amp; Controls</w:t>
      </w:r>
      <w:r w:rsidR="00202A74" w:rsidRPr="00202A74">
        <w:t>: RFIs, Submittals, Change Orders, Quantity Take-offs, Daily Field Logs, Contract Documentation, Project Scheduling.</w:t>
      </w:r>
    </w:p>
    <w:p w14:paraId="65D18FB5" w14:textId="5635735F" w:rsidR="00202A74" w:rsidRPr="00202A74" w:rsidRDefault="00202A74" w:rsidP="00202A74">
      <w:pPr>
        <w:pStyle w:val="ListParagraph"/>
        <w:numPr>
          <w:ilvl w:val="0"/>
          <w:numId w:val="20"/>
        </w:numPr>
      </w:pPr>
      <w:r w:rsidRPr="00202A74">
        <w:rPr>
          <w:b/>
          <w:bCs/>
        </w:rPr>
        <w:t>Field Operations &amp; QA/QC</w:t>
      </w:r>
      <w:r w:rsidRPr="00202A74">
        <w:t>: Concrete Pour Logistics, Formwork &amp; Shoring Systems, Rebar Placement Inspection, Slump/Air/Temp Testing, ASTM Standards, Site Safety Enforcements.</w:t>
      </w:r>
    </w:p>
    <w:p w14:paraId="1494F0F2" w14:textId="3B09E33F" w:rsidR="00342E15" w:rsidRPr="00202A74" w:rsidRDefault="00202A74" w:rsidP="00202A74">
      <w:pPr>
        <w:pStyle w:val="ListParagraph"/>
        <w:numPr>
          <w:ilvl w:val="0"/>
          <w:numId w:val="20"/>
        </w:numPr>
      </w:pPr>
      <w:r w:rsidRPr="00202A74">
        <w:rPr>
          <w:b/>
          <w:bCs/>
        </w:rPr>
        <w:t>Software Tools</w:t>
      </w:r>
      <w:r w:rsidRPr="00202A74">
        <w:t>: Procore, Microsoft Project, PlanGrid, AutoCAD, Bluebeam Revu, Microsoft Office Suite.</w:t>
      </w:r>
    </w:p>
    <w:p w14:paraId="5EA03348" w14:textId="77777777" w:rsidR="006A2F84" w:rsidRDefault="006A2F84">
      <w:pPr>
        <w:pStyle w:val="BodyText"/>
        <w:spacing w:before="44"/>
        <w:ind w:left="0"/>
        <w:rPr>
          <w:sz w:val="22"/>
        </w:rPr>
      </w:pPr>
    </w:p>
    <w:p w14:paraId="559193E1" w14:textId="36184C8C" w:rsidR="00202A74" w:rsidRDefault="00202A74" w:rsidP="00202A74">
      <w:pPr>
        <w:pStyle w:val="Heading1"/>
        <w:ind w:left="359"/>
        <w:rPr>
          <w:b w:val="0"/>
        </w:rPr>
      </w:pPr>
      <w:r>
        <w:rPr>
          <w:color w:val="212121"/>
          <w:spacing w:val="-2"/>
        </w:rPr>
        <w:t xml:space="preserve">EDUCATION </w:t>
      </w:r>
      <w:r>
        <w:rPr>
          <w:b w:val="0"/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E8620B3" wp14:editId="3AA14EAA">
                <wp:simplePos x="0" y="0"/>
                <wp:positionH relativeFrom="page">
                  <wp:posOffset>438150</wp:posOffset>
                </wp:positionH>
                <wp:positionV relativeFrom="paragraph">
                  <wp:posOffset>175982</wp:posOffset>
                </wp:positionV>
                <wp:extent cx="6896734" cy="1270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6734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734" h="12700">
                              <a:moveTo>
                                <a:pt x="689611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896112" y="12192"/>
                              </a:lnTo>
                              <a:lnTo>
                                <a:pt x="68961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EF0F3F" id="Graphic 1" o:spid="_x0000_s1026" style="position:absolute;margin-left:34.5pt;margin-top:13.85pt;width:543.05pt;height: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6734,127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" path="m6896112,l,,,12192r6896112,l689611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A7EF454" w14:textId="77777777" w:rsidR="00202A74" w:rsidRPr="00202A74" w:rsidRDefault="00202A74" w:rsidP="00202A7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359"/>
      </w:pPr>
      <w:r w:rsidRPr="00202A74">
        <w:rPr>
          <w:b/>
          <w:bCs/>
        </w:rPr>
        <w:t>Texas State University</w:t>
      </w:r>
      <w:r w:rsidRPr="00202A74">
        <w:t xml:space="preserve"> – San Marcos, TX</w:t>
      </w:r>
    </w:p>
    <w:p w14:paraId="537016FA" w14:textId="02576F90" w:rsidR="00202A74" w:rsidRPr="00202A74" w:rsidRDefault="00202A74" w:rsidP="00202A7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359"/>
      </w:pPr>
      <w:r w:rsidRPr="00202A74">
        <w:rPr>
          <w:b/>
          <w:bCs/>
        </w:rPr>
        <w:t>Bachelor of Science in Concrete Industry Management (CIM)</w:t>
      </w:r>
      <w:r w:rsidRPr="00202A74">
        <w:t xml:space="preserve"> </w:t>
      </w:r>
      <w:r w:rsidR="00C536D5" w:rsidRPr="00C536D5">
        <w:rPr>
          <w:b/>
          <w:bCs/>
        </w:rPr>
        <w:t>(Construction Management)</w:t>
      </w:r>
      <w:r w:rsidR="00C536D5">
        <w:t xml:space="preserve"> </w:t>
      </w:r>
      <w:r w:rsidRPr="00202A74">
        <w:t>| Graduation: May 2026</w:t>
      </w:r>
    </w:p>
    <w:p w14:paraId="0E2E5435" w14:textId="79E57B59" w:rsidR="00202A74" w:rsidRPr="00202A74" w:rsidRDefault="00202A74" w:rsidP="00202A74">
      <w:pPr>
        <w:pStyle w:val="ListParagraph"/>
        <w:widowControl/>
        <w:numPr>
          <w:ilvl w:val="0"/>
          <w:numId w:val="2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</w:pPr>
      <w:r w:rsidRPr="00202A74">
        <w:rPr>
          <w:i/>
          <w:iCs/>
        </w:rPr>
        <w:t>Minor</w:t>
      </w:r>
      <w:r w:rsidRPr="00202A74">
        <w:t>: Business Administration (24 Credit Hours of Management, Finance, &amp; Marketing)</w:t>
      </w:r>
    </w:p>
    <w:p w14:paraId="575E7EEE" w14:textId="1471BA50" w:rsidR="00202A74" w:rsidRDefault="00202A74" w:rsidP="00202A74">
      <w:pPr>
        <w:pStyle w:val="Heading1"/>
        <w:numPr>
          <w:ilvl w:val="0"/>
          <w:numId w:val="22"/>
        </w:numPr>
        <w:rPr>
          <w:spacing w:val="-2"/>
        </w:rPr>
      </w:pPr>
      <w:r w:rsidRPr="00202A74">
        <w:rPr>
          <w:b w:val="0"/>
          <w:bCs w:val="0"/>
          <w:i/>
          <w:iCs/>
        </w:rPr>
        <w:t>Program Attributes</w:t>
      </w:r>
      <w:r w:rsidRPr="00202A74">
        <w:rPr>
          <w:b w:val="0"/>
          <w:bCs w:val="0"/>
        </w:rPr>
        <w:t xml:space="preserve">: Part of an elite, executive-backed national management curriculum specializing in </w:t>
      </w:r>
      <w:r w:rsidR="00C536D5">
        <w:rPr>
          <w:b w:val="0"/>
          <w:bCs w:val="0"/>
        </w:rPr>
        <w:t xml:space="preserve">construction management, </w:t>
      </w:r>
      <w:r w:rsidRPr="00202A74">
        <w:rPr>
          <w:b w:val="0"/>
          <w:bCs w:val="0"/>
        </w:rPr>
        <w:t>concrete production, logistics, and structural field execution.</w:t>
      </w:r>
    </w:p>
    <w:p w14:paraId="0E3C5580" w14:textId="77777777" w:rsidR="00202A74" w:rsidRDefault="00202A74">
      <w:pPr>
        <w:pStyle w:val="Heading1"/>
        <w:rPr>
          <w:spacing w:val="-2"/>
        </w:rPr>
      </w:pPr>
    </w:p>
    <w:p w14:paraId="6D360479" w14:textId="5F384F05" w:rsidR="006C3D73" w:rsidRDefault="00000000">
      <w:pPr>
        <w:pStyle w:val="Heading1"/>
      </w:pPr>
      <w:r>
        <w:rPr>
          <w:spacing w:val="-2"/>
        </w:rPr>
        <w:t>PROFESSIONAL</w:t>
      </w:r>
      <w:r>
        <w:rPr>
          <w:spacing w:val="2"/>
        </w:rPr>
        <w:t xml:space="preserve"> </w:t>
      </w:r>
      <w:r>
        <w:rPr>
          <w:spacing w:val="-2"/>
        </w:rPr>
        <w:t>EXPERIENCE</w:t>
      </w:r>
    </w:p>
    <w:p w14:paraId="3C76F700" w14:textId="369BE744" w:rsidR="003C4B5D" w:rsidRDefault="00000000" w:rsidP="003C4B5D">
      <w:pPr>
        <w:ind w:left="360"/>
      </w:pPr>
      <w:r w:rsidRPr="003C4B5D">
        <w:rPr>
          <w:b/>
          <w:noProof/>
          <w:color w:val="212121"/>
          <w:sz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13AC4B3" wp14:editId="5698E284">
                <wp:simplePos x="0" y="0"/>
                <wp:positionH relativeFrom="page">
                  <wp:posOffset>438150</wp:posOffset>
                </wp:positionH>
                <wp:positionV relativeFrom="paragraph">
                  <wp:posOffset>50839</wp:posOffset>
                </wp:positionV>
                <wp:extent cx="6896734" cy="1270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6734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734" h="12700">
                              <a:moveTo>
                                <a:pt x="6896112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6896112" y="12191"/>
                              </a:lnTo>
                              <a:lnTo>
                                <a:pt x="68961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163A4C" id="Graphic 4" o:spid="_x0000_s1026" style="position:absolute;margin-left:34.5pt;margin-top:4pt;width:543.05pt;height: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6734,127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" path="m6896112,l,,,12191r6896112,l6896112,xe" fillcolor="black" stroked="f">
                <v:path arrowok="t"/>
                <w10:wrap type="topAndBottom" anchorx="page"/>
              </v:shape>
            </w:pict>
          </mc:Fallback>
        </mc:AlternateContent>
      </w:r>
      <w:r w:rsidR="00BF5719">
        <w:rPr>
          <w:b/>
          <w:color w:val="212121"/>
          <w:sz w:val="20"/>
        </w:rPr>
        <w:t>Project Engineer</w:t>
      </w:r>
      <w:r w:rsidR="00574D88">
        <w:rPr>
          <w:b/>
          <w:color w:val="212121"/>
          <w:sz w:val="20"/>
        </w:rPr>
        <w:t xml:space="preserve"> </w:t>
      </w:r>
      <w:r w:rsidR="003C4B5D" w:rsidRPr="003C4B5D">
        <w:rPr>
          <w:b/>
          <w:color w:val="212121"/>
          <w:sz w:val="20"/>
        </w:rPr>
        <w:t>Intern | May 2025 – August 2025</w:t>
      </w:r>
    </w:p>
    <w:p w14:paraId="105B9CBD" w14:textId="2B6EAD2C" w:rsidR="003C4B5D" w:rsidRPr="00955B76" w:rsidRDefault="003C4B5D" w:rsidP="00955B76">
      <w:pPr>
        <w:pStyle w:val="BodyText"/>
        <w:ind w:left="360"/>
        <w:rPr>
          <w:color w:val="212121"/>
        </w:rPr>
      </w:pPr>
      <w:r w:rsidRPr="00955B76">
        <w:rPr>
          <w:color w:val="212121"/>
        </w:rPr>
        <w:t>Sky Guardians, LLC | Houston, TX</w:t>
      </w:r>
    </w:p>
    <w:p w14:paraId="24FA1837" w14:textId="2A1F9A68" w:rsidR="00202A74" w:rsidRPr="00202A74" w:rsidRDefault="00202A74" w:rsidP="00202A74">
      <w:pPr>
        <w:pStyle w:val="ListParagraph"/>
        <w:numPr>
          <w:ilvl w:val="0"/>
          <w:numId w:val="23"/>
        </w:numPr>
        <w:spacing w:before="1" w:line="230" w:lineRule="exact"/>
        <w:rPr>
          <w:sz w:val="20"/>
          <w:szCs w:val="20"/>
        </w:rPr>
      </w:pPr>
      <w:r w:rsidRPr="00202A74">
        <w:rPr>
          <w:sz w:val="20"/>
          <w:szCs w:val="20"/>
        </w:rPr>
        <w:t xml:space="preserve">Coordinated field operations with superintendents and </w:t>
      </w:r>
      <w:r w:rsidR="00C536D5">
        <w:rPr>
          <w:sz w:val="20"/>
          <w:szCs w:val="20"/>
        </w:rPr>
        <w:t xml:space="preserve">construction </w:t>
      </w:r>
      <w:r w:rsidRPr="00202A74">
        <w:rPr>
          <w:sz w:val="20"/>
          <w:szCs w:val="20"/>
        </w:rPr>
        <w:t>manage</w:t>
      </w:r>
      <w:r w:rsidR="00C536D5">
        <w:rPr>
          <w:sz w:val="20"/>
          <w:szCs w:val="20"/>
        </w:rPr>
        <w:t>ment teams</w:t>
      </w:r>
      <w:r w:rsidRPr="00202A74">
        <w:rPr>
          <w:sz w:val="20"/>
          <w:szCs w:val="20"/>
        </w:rPr>
        <w:t xml:space="preserve"> to align drone-captured layout data with active project schedules and critical inspection timelines.</w:t>
      </w:r>
    </w:p>
    <w:p w14:paraId="297FB299" w14:textId="6FEB827A" w:rsidR="00202A74" w:rsidRPr="00202A74" w:rsidRDefault="00202A74" w:rsidP="00202A74">
      <w:pPr>
        <w:pStyle w:val="ListParagraph"/>
        <w:numPr>
          <w:ilvl w:val="0"/>
          <w:numId w:val="23"/>
        </w:numPr>
        <w:spacing w:before="1" w:line="230" w:lineRule="exact"/>
        <w:rPr>
          <w:sz w:val="20"/>
          <w:szCs w:val="20"/>
        </w:rPr>
      </w:pPr>
      <w:r w:rsidRPr="00202A74">
        <w:rPr>
          <w:sz w:val="20"/>
          <w:szCs w:val="20"/>
        </w:rPr>
        <w:t>Documented foundation layouts, structural rebar placement, and pouring sequences to ensure strict QA/QC verification and site visibility.</w:t>
      </w:r>
    </w:p>
    <w:p w14:paraId="7F0F130E" w14:textId="30022B53" w:rsidR="00202A74" w:rsidRPr="00202A74" w:rsidRDefault="00202A74" w:rsidP="00202A74">
      <w:pPr>
        <w:pStyle w:val="ListParagraph"/>
        <w:numPr>
          <w:ilvl w:val="0"/>
          <w:numId w:val="23"/>
        </w:numPr>
        <w:spacing w:before="1" w:line="230" w:lineRule="exact"/>
        <w:rPr>
          <w:b/>
          <w:color w:val="212121"/>
          <w:sz w:val="20"/>
        </w:rPr>
      </w:pPr>
      <w:r w:rsidRPr="00202A74">
        <w:rPr>
          <w:sz w:val="20"/>
          <w:szCs w:val="20"/>
        </w:rPr>
        <w:t>Managed construction documentation by generating comprehensive progress tracking reports utilized by executive stakeholders for risk management and scheduling decisions.</w:t>
      </w:r>
    </w:p>
    <w:p w14:paraId="2FC02098" w14:textId="3F0A092F" w:rsidR="006C3D73" w:rsidRPr="00C70319" w:rsidRDefault="005D3F39" w:rsidP="00574D88">
      <w:pPr>
        <w:spacing w:before="1" w:line="230" w:lineRule="exact"/>
        <w:ind w:left="359"/>
        <w:rPr>
          <w:b/>
          <w:color w:val="212121"/>
          <w:sz w:val="20"/>
        </w:rPr>
      </w:pPr>
      <w:r>
        <w:rPr>
          <w:b/>
          <w:color w:val="212121"/>
          <w:sz w:val="20"/>
        </w:rPr>
        <w:t>Q</w:t>
      </w:r>
      <w:r w:rsidR="00BF5719">
        <w:rPr>
          <w:b/>
          <w:color w:val="212121"/>
          <w:sz w:val="20"/>
        </w:rPr>
        <w:t>A/Q</w:t>
      </w:r>
      <w:r>
        <w:rPr>
          <w:b/>
          <w:color w:val="212121"/>
          <w:sz w:val="20"/>
        </w:rPr>
        <w:t>C</w:t>
      </w:r>
      <w:r w:rsidR="00574D88">
        <w:rPr>
          <w:b/>
          <w:color w:val="212121"/>
          <w:sz w:val="20"/>
        </w:rPr>
        <w:t xml:space="preserve"> </w:t>
      </w:r>
      <w:r w:rsidR="00C70319" w:rsidRPr="00C70319">
        <w:rPr>
          <w:b/>
          <w:color w:val="212121"/>
          <w:sz w:val="20"/>
        </w:rPr>
        <w:t>Intern</w:t>
      </w:r>
      <w:r w:rsidR="00574D88" w:rsidRPr="00C70319">
        <w:rPr>
          <w:b/>
          <w:color w:val="212121"/>
          <w:sz w:val="20"/>
        </w:rPr>
        <w:t xml:space="preserve"> | June 2024 – August 2024</w:t>
      </w:r>
    </w:p>
    <w:p w14:paraId="78AF403B" w14:textId="77777777" w:rsidR="006C3D73" w:rsidRPr="00C70319" w:rsidRDefault="00000000" w:rsidP="00C70319">
      <w:pPr>
        <w:pStyle w:val="BodyText"/>
        <w:spacing w:line="230" w:lineRule="exact"/>
        <w:ind w:left="359"/>
        <w:rPr>
          <w:color w:val="212121"/>
        </w:rPr>
      </w:pPr>
      <w:r>
        <w:rPr>
          <w:color w:val="212121"/>
        </w:rPr>
        <w:t>Heidelberg</w:t>
      </w:r>
      <w:r w:rsidRPr="00C70319">
        <w:rPr>
          <w:color w:val="212121"/>
        </w:rPr>
        <w:t xml:space="preserve"> </w:t>
      </w:r>
      <w:r>
        <w:rPr>
          <w:color w:val="212121"/>
        </w:rPr>
        <w:t>|</w:t>
      </w:r>
      <w:r w:rsidRPr="00C70319">
        <w:rPr>
          <w:color w:val="212121"/>
        </w:rPr>
        <w:t xml:space="preserve"> </w:t>
      </w:r>
      <w:r>
        <w:rPr>
          <w:color w:val="212121"/>
        </w:rPr>
        <w:t>Houston,</w:t>
      </w:r>
      <w:r w:rsidRPr="00C70319">
        <w:rPr>
          <w:color w:val="212121"/>
        </w:rPr>
        <w:t xml:space="preserve"> TX</w:t>
      </w:r>
    </w:p>
    <w:p w14:paraId="17F758D2" w14:textId="7D776664" w:rsidR="00202A74" w:rsidRPr="00202A74" w:rsidRDefault="00202A74" w:rsidP="00202A74">
      <w:pPr>
        <w:pStyle w:val="ListParagraph"/>
        <w:numPr>
          <w:ilvl w:val="0"/>
          <w:numId w:val="24"/>
        </w:numPr>
        <w:spacing w:before="1" w:line="230" w:lineRule="exact"/>
        <w:rPr>
          <w:sz w:val="20"/>
          <w:szCs w:val="20"/>
        </w:rPr>
      </w:pPr>
      <w:r w:rsidRPr="00202A74">
        <w:rPr>
          <w:sz w:val="20"/>
          <w:szCs w:val="20"/>
        </w:rPr>
        <w:t>Enforced ASTM concrete testing standards (slump, air content, temperature, unit weight) during high-volume placement operations across multiple commercial jobsites.</w:t>
      </w:r>
    </w:p>
    <w:p w14:paraId="07172292" w14:textId="60036646" w:rsidR="00202A74" w:rsidRPr="00202A74" w:rsidRDefault="00202A74" w:rsidP="00202A74">
      <w:pPr>
        <w:pStyle w:val="ListParagraph"/>
        <w:numPr>
          <w:ilvl w:val="0"/>
          <w:numId w:val="24"/>
        </w:numPr>
        <w:spacing w:before="1" w:line="230" w:lineRule="exact"/>
        <w:rPr>
          <w:sz w:val="20"/>
          <w:szCs w:val="20"/>
        </w:rPr>
      </w:pPr>
      <w:r w:rsidRPr="00202A74">
        <w:rPr>
          <w:sz w:val="20"/>
          <w:szCs w:val="20"/>
        </w:rPr>
        <w:t>Managed project communications regarding non-conforming materials, issuing direct alerts to batch plants, field engineers, and concrete contractors to execute immediate corrective actions.</w:t>
      </w:r>
    </w:p>
    <w:p w14:paraId="0838E2D8" w14:textId="1401A432" w:rsidR="00202A74" w:rsidRPr="00202A74" w:rsidRDefault="00202A74" w:rsidP="00202A74">
      <w:pPr>
        <w:pStyle w:val="ListParagraph"/>
        <w:numPr>
          <w:ilvl w:val="0"/>
          <w:numId w:val="24"/>
        </w:numPr>
        <w:spacing w:before="1" w:line="230" w:lineRule="exact"/>
        <w:rPr>
          <w:b/>
          <w:color w:val="212121"/>
          <w:sz w:val="20"/>
        </w:rPr>
      </w:pPr>
      <w:r w:rsidRPr="00202A74">
        <w:rPr>
          <w:sz w:val="20"/>
          <w:szCs w:val="20"/>
        </w:rPr>
        <w:t>Maintained meticulous quality records and field logs to verify project compliance with structural specifications and municipal engineering standards.</w:t>
      </w:r>
    </w:p>
    <w:p w14:paraId="4565F6A4" w14:textId="50F71A5C" w:rsidR="006C3D73" w:rsidRDefault="00BF5719">
      <w:pPr>
        <w:spacing w:before="1" w:line="230" w:lineRule="exact"/>
        <w:ind w:left="359"/>
        <w:rPr>
          <w:b/>
          <w:sz w:val="20"/>
        </w:rPr>
      </w:pPr>
      <w:r>
        <w:rPr>
          <w:b/>
          <w:color w:val="212121"/>
          <w:sz w:val="20"/>
        </w:rPr>
        <w:t>Materials Testing</w:t>
      </w:r>
      <w:r w:rsidR="00574D88">
        <w:rPr>
          <w:b/>
          <w:color w:val="212121"/>
          <w:sz w:val="20"/>
        </w:rPr>
        <w:t xml:space="preserve"> </w:t>
      </w:r>
      <w:r w:rsidR="00C70319">
        <w:rPr>
          <w:b/>
          <w:color w:val="212121"/>
          <w:sz w:val="20"/>
        </w:rPr>
        <w:t>Intern</w:t>
      </w:r>
      <w:r w:rsidR="00574D88">
        <w:rPr>
          <w:b/>
          <w:color w:val="212121"/>
          <w:spacing w:val="-2"/>
          <w:sz w:val="20"/>
        </w:rPr>
        <w:t xml:space="preserve"> </w:t>
      </w:r>
      <w:r w:rsidR="00574D88">
        <w:rPr>
          <w:b/>
          <w:color w:val="212121"/>
          <w:sz w:val="20"/>
        </w:rPr>
        <w:t>|</w:t>
      </w:r>
      <w:r w:rsidR="00574D88">
        <w:rPr>
          <w:b/>
          <w:color w:val="212121"/>
          <w:spacing w:val="-4"/>
          <w:sz w:val="20"/>
        </w:rPr>
        <w:t xml:space="preserve"> </w:t>
      </w:r>
      <w:r w:rsidR="00574D88">
        <w:rPr>
          <w:b/>
          <w:color w:val="212121"/>
          <w:sz w:val="20"/>
        </w:rPr>
        <w:t>June</w:t>
      </w:r>
      <w:r w:rsidR="00574D88">
        <w:rPr>
          <w:b/>
          <w:color w:val="212121"/>
          <w:spacing w:val="-3"/>
          <w:sz w:val="20"/>
        </w:rPr>
        <w:t xml:space="preserve"> </w:t>
      </w:r>
      <w:r w:rsidR="00574D88">
        <w:rPr>
          <w:b/>
          <w:color w:val="212121"/>
          <w:sz w:val="20"/>
        </w:rPr>
        <w:t>2023</w:t>
      </w:r>
      <w:r w:rsidR="00574D88">
        <w:rPr>
          <w:b/>
          <w:color w:val="212121"/>
          <w:spacing w:val="-3"/>
          <w:sz w:val="20"/>
        </w:rPr>
        <w:t xml:space="preserve"> </w:t>
      </w:r>
      <w:r w:rsidR="00574D88">
        <w:rPr>
          <w:b/>
          <w:color w:val="212121"/>
          <w:sz w:val="20"/>
        </w:rPr>
        <w:t>–</w:t>
      </w:r>
      <w:r w:rsidR="00574D88">
        <w:rPr>
          <w:b/>
          <w:color w:val="212121"/>
          <w:spacing w:val="-2"/>
          <w:sz w:val="20"/>
        </w:rPr>
        <w:t xml:space="preserve"> </w:t>
      </w:r>
      <w:r w:rsidR="00574D88">
        <w:rPr>
          <w:b/>
          <w:color w:val="212121"/>
          <w:sz w:val="20"/>
        </w:rPr>
        <w:t>August</w:t>
      </w:r>
      <w:r w:rsidR="00574D88">
        <w:rPr>
          <w:b/>
          <w:color w:val="212121"/>
          <w:spacing w:val="-3"/>
          <w:sz w:val="20"/>
        </w:rPr>
        <w:t xml:space="preserve"> </w:t>
      </w:r>
      <w:r w:rsidR="00574D88">
        <w:rPr>
          <w:b/>
          <w:color w:val="212121"/>
          <w:spacing w:val="-4"/>
          <w:sz w:val="20"/>
        </w:rPr>
        <w:t>2023</w:t>
      </w:r>
    </w:p>
    <w:p w14:paraId="55F0FE20" w14:textId="7CAFF4F6" w:rsidR="006C3D73" w:rsidRDefault="00000000" w:rsidP="00574D88">
      <w:pPr>
        <w:pStyle w:val="BodyText"/>
        <w:spacing w:line="230" w:lineRule="exact"/>
        <w:ind w:left="359"/>
      </w:pPr>
      <w:r>
        <w:rPr>
          <w:color w:val="212121"/>
        </w:rPr>
        <w:t>Martin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Marietta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|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San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Antonio,</w:t>
      </w:r>
      <w:r>
        <w:rPr>
          <w:color w:val="212121"/>
          <w:spacing w:val="-4"/>
        </w:rPr>
        <w:t xml:space="preserve"> </w:t>
      </w:r>
      <w:r>
        <w:rPr>
          <w:color w:val="212121"/>
          <w:spacing w:val="-5"/>
        </w:rPr>
        <w:t>TX</w:t>
      </w:r>
    </w:p>
    <w:p w14:paraId="325E4B17" w14:textId="77777777" w:rsidR="00202A74" w:rsidRPr="00202A74" w:rsidRDefault="00202A74" w:rsidP="00202A74">
      <w:pPr>
        <w:pStyle w:val="ListParagraph"/>
        <w:widowControl/>
        <w:numPr>
          <w:ilvl w:val="0"/>
          <w:numId w:val="25"/>
        </w:numPr>
        <w:autoSpaceDE/>
        <w:autoSpaceDN/>
        <w:rPr>
          <w:sz w:val="20"/>
          <w:szCs w:val="20"/>
        </w:rPr>
      </w:pPr>
      <w:r w:rsidRPr="00202A74">
        <w:rPr>
          <w:sz w:val="20"/>
          <w:szCs w:val="20"/>
        </w:rPr>
        <w:t>Executed field and laboratory testing on aggregates and concrete mixtures to ensure absolute alignment with engineering design specifications.</w:t>
      </w:r>
    </w:p>
    <w:p w14:paraId="667382F3" w14:textId="0D7B4B5E" w:rsidR="00202A74" w:rsidRPr="00202A74" w:rsidRDefault="00202A74" w:rsidP="00202A74">
      <w:pPr>
        <w:pStyle w:val="ListParagraph"/>
        <w:widowControl/>
        <w:numPr>
          <w:ilvl w:val="0"/>
          <w:numId w:val="25"/>
        </w:numPr>
        <w:autoSpaceDE/>
        <w:autoSpaceDN/>
        <w:rPr>
          <w:sz w:val="20"/>
          <w:szCs w:val="20"/>
        </w:rPr>
      </w:pPr>
      <w:r w:rsidRPr="00202A74">
        <w:rPr>
          <w:sz w:val="20"/>
          <w:szCs w:val="20"/>
        </w:rPr>
        <w:t>Collaborated with project teams and commercial concrete sub-contractors on-site to resolve material quality variances and optimize pour efficiency.</w:t>
      </w:r>
    </w:p>
    <w:p w14:paraId="36B5D9C2" w14:textId="7CB16781" w:rsidR="00202A74" w:rsidRPr="00202A74" w:rsidRDefault="00202A74" w:rsidP="00202A74">
      <w:pPr>
        <w:pStyle w:val="ListParagraph"/>
        <w:widowControl/>
        <w:numPr>
          <w:ilvl w:val="0"/>
          <w:numId w:val="25"/>
        </w:numPr>
        <w:autoSpaceDE/>
        <w:autoSpaceDN/>
        <w:rPr>
          <w:b/>
          <w:color w:val="212121"/>
          <w:sz w:val="20"/>
          <w:szCs w:val="20"/>
        </w:rPr>
      </w:pPr>
      <w:r w:rsidRPr="00202A74">
        <w:rPr>
          <w:sz w:val="20"/>
          <w:szCs w:val="20"/>
        </w:rPr>
        <w:t>Supported field engineers by tracking delivery logistics, documenting on-site observations, and compiling data for daily project controls reporting.</w:t>
      </w:r>
    </w:p>
    <w:sectPr w:rsidR="00202A74" w:rsidRPr="00202A74" w:rsidSect="00230D4E">
      <w:type w:val="continuous"/>
      <w:pgSz w:w="12240" w:h="15840"/>
      <w:pgMar w:top="64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F1277"/>
    <w:multiLevelType w:val="hybridMultilevel"/>
    <w:tmpl w:val="45E83860"/>
    <w:lvl w:ilvl="0" w:tplc="36B2AA36">
      <w:numFmt w:val="bullet"/>
      <w:lvlText w:val="•"/>
      <w:lvlJc w:val="left"/>
      <w:pPr>
        <w:ind w:left="1080" w:hanging="360"/>
      </w:pPr>
      <w:rPr>
        <w:rFonts w:ascii="Arial" w:eastAsia="Arial" w:hAnsi="Arial" w:cs="Arial" w:hint="default"/>
        <w:b w:val="0"/>
        <w:bCs w:val="0"/>
        <w:i w:val="0"/>
        <w:iCs w:val="0"/>
        <w:color w:val="404040"/>
        <w:spacing w:val="0"/>
        <w:w w:val="131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A1034"/>
    <w:multiLevelType w:val="hybridMultilevel"/>
    <w:tmpl w:val="804438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871AFE"/>
    <w:multiLevelType w:val="hybridMultilevel"/>
    <w:tmpl w:val="67827A10"/>
    <w:lvl w:ilvl="0" w:tplc="5E3A7450">
      <w:numFmt w:val="bullet"/>
      <w:lvlText w:val="●"/>
      <w:lvlJc w:val="left"/>
      <w:pPr>
        <w:ind w:left="108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04040"/>
        <w:spacing w:val="0"/>
        <w:w w:val="100"/>
        <w:sz w:val="20"/>
        <w:szCs w:val="20"/>
        <w:lang w:val="en-US" w:eastAsia="en-US" w:bidi="ar-SA"/>
      </w:rPr>
    </w:lvl>
    <w:lvl w:ilvl="1" w:tplc="9162EFC0">
      <w:numFmt w:val="bullet"/>
      <w:lvlText w:val="•"/>
      <w:lvlJc w:val="left"/>
      <w:pPr>
        <w:ind w:left="2124" w:hanging="361"/>
      </w:pPr>
      <w:rPr>
        <w:rFonts w:hint="default"/>
        <w:lang w:val="en-US" w:eastAsia="en-US" w:bidi="ar-SA"/>
      </w:rPr>
    </w:lvl>
    <w:lvl w:ilvl="2" w:tplc="440A997A">
      <w:numFmt w:val="bullet"/>
      <w:lvlText w:val="•"/>
      <w:lvlJc w:val="left"/>
      <w:pPr>
        <w:ind w:left="3168" w:hanging="361"/>
      </w:pPr>
      <w:rPr>
        <w:rFonts w:hint="default"/>
        <w:lang w:val="en-US" w:eastAsia="en-US" w:bidi="ar-SA"/>
      </w:rPr>
    </w:lvl>
    <w:lvl w:ilvl="3" w:tplc="85442A74">
      <w:numFmt w:val="bullet"/>
      <w:lvlText w:val="•"/>
      <w:lvlJc w:val="left"/>
      <w:pPr>
        <w:ind w:left="4212" w:hanging="361"/>
      </w:pPr>
      <w:rPr>
        <w:rFonts w:hint="default"/>
        <w:lang w:val="en-US" w:eastAsia="en-US" w:bidi="ar-SA"/>
      </w:rPr>
    </w:lvl>
    <w:lvl w:ilvl="4" w:tplc="FD24FEA6">
      <w:numFmt w:val="bullet"/>
      <w:lvlText w:val="•"/>
      <w:lvlJc w:val="left"/>
      <w:pPr>
        <w:ind w:left="5256" w:hanging="361"/>
      </w:pPr>
      <w:rPr>
        <w:rFonts w:hint="default"/>
        <w:lang w:val="en-US" w:eastAsia="en-US" w:bidi="ar-SA"/>
      </w:rPr>
    </w:lvl>
    <w:lvl w:ilvl="5" w:tplc="B95C99BE">
      <w:numFmt w:val="bullet"/>
      <w:lvlText w:val="•"/>
      <w:lvlJc w:val="left"/>
      <w:pPr>
        <w:ind w:left="6300" w:hanging="361"/>
      </w:pPr>
      <w:rPr>
        <w:rFonts w:hint="default"/>
        <w:lang w:val="en-US" w:eastAsia="en-US" w:bidi="ar-SA"/>
      </w:rPr>
    </w:lvl>
    <w:lvl w:ilvl="6" w:tplc="B2E23AF0">
      <w:numFmt w:val="bullet"/>
      <w:lvlText w:val="•"/>
      <w:lvlJc w:val="left"/>
      <w:pPr>
        <w:ind w:left="7344" w:hanging="361"/>
      </w:pPr>
      <w:rPr>
        <w:rFonts w:hint="default"/>
        <w:lang w:val="en-US" w:eastAsia="en-US" w:bidi="ar-SA"/>
      </w:rPr>
    </w:lvl>
    <w:lvl w:ilvl="7" w:tplc="655CEB38">
      <w:numFmt w:val="bullet"/>
      <w:lvlText w:val="•"/>
      <w:lvlJc w:val="left"/>
      <w:pPr>
        <w:ind w:left="8388" w:hanging="361"/>
      </w:pPr>
      <w:rPr>
        <w:rFonts w:hint="default"/>
        <w:lang w:val="en-US" w:eastAsia="en-US" w:bidi="ar-SA"/>
      </w:rPr>
    </w:lvl>
    <w:lvl w:ilvl="8" w:tplc="64405F4A">
      <w:numFmt w:val="bullet"/>
      <w:lvlText w:val="•"/>
      <w:lvlJc w:val="left"/>
      <w:pPr>
        <w:ind w:left="9432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103A33BF"/>
    <w:multiLevelType w:val="hybridMultilevel"/>
    <w:tmpl w:val="E34A2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61BA3"/>
    <w:multiLevelType w:val="hybridMultilevel"/>
    <w:tmpl w:val="5DC25BC8"/>
    <w:lvl w:ilvl="0" w:tplc="04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5" w15:restartNumberingAfterBreak="0">
    <w:nsid w:val="1AEF0249"/>
    <w:multiLevelType w:val="hybridMultilevel"/>
    <w:tmpl w:val="D8108760"/>
    <w:lvl w:ilvl="0" w:tplc="36B2AA36">
      <w:numFmt w:val="bullet"/>
      <w:lvlText w:val="•"/>
      <w:lvlJc w:val="left"/>
      <w:pPr>
        <w:ind w:left="1080" w:hanging="360"/>
      </w:pPr>
      <w:rPr>
        <w:rFonts w:ascii="Arial" w:eastAsia="Arial" w:hAnsi="Arial" w:cs="Arial" w:hint="default"/>
        <w:b w:val="0"/>
        <w:bCs w:val="0"/>
        <w:i w:val="0"/>
        <w:iCs w:val="0"/>
        <w:color w:val="404040"/>
        <w:spacing w:val="0"/>
        <w:w w:val="131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F51904"/>
    <w:multiLevelType w:val="hybridMultilevel"/>
    <w:tmpl w:val="B2AAB660"/>
    <w:lvl w:ilvl="0" w:tplc="04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25A27A2F"/>
    <w:multiLevelType w:val="hybridMultilevel"/>
    <w:tmpl w:val="52700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B6583"/>
    <w:multiLevelType w:val="hybridMultilevel"/>
    <w:tmpl w:val="4B6252CE"/>
    <w:lvl w:ilvl="0" w:tplc="36B2AA36">
      <w:numFmt w:val="bullet"/>
      <w:lvlText w:val="•"/>
      <w:lvlJc w:val="left"/>
      <w:pPr>
        <w:ind w:left="1080" w:hanging="360"/>
      </w:pPr>
      <w:rPr>
        <w:rFonts w:ascii="Arial" w:eastAsia="Arial" w:hAnsi="Arial" w:cs="Arial" w:hint="default"/>
        <w:b w:val="0"/>
        <w:bCs w:val="0"/>
        <w:i w:val="0"/>
        <w:iCs w:val="0"/>
        <w:color w:val="404040"/>
        <w:spacing w:val="0"/>
        <w:w w:val="131"/>
        <w:sz w:val="20"/>
        <w:szCs w:val="20"/>
        <w:lang w:val="en-US" w:eastAsia="en-US" w:bidi="ar-SA"/>
      </w:rPr>
    </w:lvl>
    <w:lvl w:ilvl="1" w:tplc="6BC851C8">
      <w:numFmt w:val="bullet"/>
      <w:lvlText w:val="•"/>
      <w:lvlJc w:val="left"/>
      <w:pPr>
        <w:ind w:left="2124" w:hanging="360"/>
      </w:pPr>
      <w:rPr>
        <w:rFonts w:hint="default"/>
        <w:lang w:val="en-US" w:eastAsia="en-US" w:bidi="ar-SA"/>
      </w:rPr>
    </w:lvl>
    <w:lvl w:ilvl="2" w:tplc="B4FA74FA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1BA84DB8">
      <w:numFmt w:val="bullet"/>
      <w:lvlText w:val="•"/>
      <w:lvlJc w:val="left"/>
      <w:pPr>
        <w:ind w:left="4212" w:hanging="360"/>
      </w:pPr>
      <w:rPr>
        <w:rFonts w:hint="default"/>
        <w:lang w:val="en-US" w:eastAsia="en-US" w:bidi="ar-SA"/>
      </w:rPr>
    </w:lvl>
    <w:lvl w:ilvl="4" w:tplc="0E5C348C">
      <w:numFmt w:val="bullet"/>
      <w:lvlText w:val="•"/>
      <w:lvlJc w:val="left"/>
      <w:pPr>
        <w:ind w:left="5256" w:hanging="360"/>
      </w:pPr>
      <w:rPr>
        <w:rFonts w:hint="default"/>
        <w:lang w:val="en-US" w:eastAsia="en-US" w:bidi="ar-SA"/>
      </w:rPr>
    </w:lvl>
    <w:lvl w:ilvl="5" w:tplc="4170BD26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 w:tplc="E8D24D78">
      <w:numFmt w:val="bullet"/>
      <w:lvlText w:val="•"/>
      <w:lvlJc w:val="left"/>
      <w:pPr>
        <w:ind w:left="7344" w:hanging="360"/>
      </w:pPr>
      <w:rPr>
        <w:rFonts w:hint="default"/>
        <w:lang w:val="en-US" w:eastAsia="en-US" w:bidi="ar-SA"/>
      </w:rPr>
    </w:lvl>
    <w:lvl w:ilvl="7" w:tplc="8332927E">
      <w:numFmt w:val="bullet"/>
      <w:lvlText w:val="•"/>
      <w:lvlJc w:val="left"/>
      <w:pPr>
        <w:ind w:left="8388" w:hanging="360"/>
      </w:pPr>
      <w:rPr>
        <w:rFonts w:hint="default"/>
        <w:lang w:val="en-US" w:eastAsia="en-US" w:bidi="ar-SA"/>
      </w:rPr>
    </w:lvl>
    <w:lvl w:ilvl="8" w:tplc="5678B526">
      <w:numFmt w:val="bullet"/>
      <w:lvlText w:val="•"/>
      <w:lvlJc w:val="left"/>
      <w:pPr>
        <w:ind w:left="9432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32117491"/>
    <w:multiLevelType w:val="hybridMultilevel"/>
    <w:tmpl w:val="65B693DA"/>
    <w:lvl w:ilvl="0" w:tplc="36B2AA36">
      <w:numFmt w:val="bullet"/>
      <w:lvlText w:val="•"/>
      <w:lvlJc w:val="left"/>
      <w:pPr>
        <w:ind w:left="1800" w:hanging="360"/>
      </w:pPr>
      <w:rPr>
        <w:rFonts w:ascii="Arial" w:eastAsia="Arial" w:hAnsi="Arial" w:cs="Arial" w:hint="default"/>
        <w:b w:val="0"/>
        <w:bCs w:val="0"/>
        <w:i w:val="0"/>
        <w:iCs w:val="0"/>
        <w:color w:val="404040"/>
        <w:spacing w:val="0"/>
        <w:w w:val="131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4C81304"/>
    <w:multiLevelType w:val="hybridMultilevel"/>
    <w:tmpl w:val="FEEA0D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7AE566E"/>
    <w:multiLevelType w:val="hybridMultilevel"/>
    <w:tmpl w:val="11867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A02420"/>
    <w:multiLevelType w:val="hybridMultilevel"/>
    <w:tmpl w:val="359604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C832AB8"/>
    <w:multiLevelType w:val="hybridMultilevel"/>
    <w:tmpl w:val="12AEEB8E"/>
    <w:lvl w:ilvl="0" w:tplc="36B2AA36">
      <w:numFmt w:val="bullet"/>
      <w:lvlText w:val="•"/>
      <w:lvlJc w:val="left"/>
      <w:pPr>
        <w:ind w:left="1080" w:hanging="360"/>
      </w:pPr>
      <w:rPr>
        <w:rFonts w:ascii="Arial" w:eastAsia="Arial" w:hAnsi="Arial" w:cs="Arial" w:hint="default"/>
        <w:b w:val="0"/>
        <w:bCs w:val="0"/>
        <w:i w:val="0"/>
        <w:iCs w:val="0"/>
        <w:color w:val="404040"/>
        <w:spacing w:val="0"/>
        <w:w w:val="131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872A88"/>
    <w:multiLevelType w:val="hybridMultilevel"/>
    <w:tmpl w:val="DBCA574C"/>
    <w:lvl w:ilvl="0" w:tplc="36B2AA36">
      <w:numFmt w:val="bullet"/>
      <w:lvlText w:val="•"/>
      <w:lvlJc w:val="left"/>
      <w:pPr>
        <w:ind w:left="1080" w:hanging="360"/>
      </w:pPr>
      <w:rPr>
        <w:rFonts w:ascii="Arial" w:eastAsia="Arial" w:hAnsi="Arial" w:cs="Arial" w:hint="default"/>
        <w:b w:val="0"/>
        <w:bCs w:val="0"/>
        <w:i w:val="0"/>
        <w:iCs w:val="0"/>
        <w:color w:val="404040"/>
        <w:spacing w:val="0"/>
        <w:w w:val="131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5B7D64"/>
    <w:multiLevelType w:val="hybridMultilevel"/>
    <w:tmpl w:val="67BAC944"/>
    <w:lvl w:ilvl="0" w:tplc="36B2AA36">
      <w:numFmt w:val="bullet"/>
      <w:lvlText w:val="•"/>
      <w:lvlJc w:val="left"/>
      <w:pPr>
        <w:ind w:left="1080" w:hanging="360"/>
      </w:pPr>
      <w:rPr>
        <w:rFonts w:ascii="Arial" w:eastAsia="Arial" w:hAnsi="Arial" w:cs="Arial" w:hint="default"/>
        <w:b w:val="0"/>
        <w:bCs w:val="0"/>
        <w:i w:val="0"/>
        <w:iCs w:val="0"/>
        <w:color w:val="404040"/>
        <w:spacing w:val="0"/>
        <w:w w:val="131"/>
        <w:sz w:val="20"/>
        <w:szCs w:val="20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DF5A35"/>
    <w:multiLevelType w:val="hybridMultilevel"/>
    <w:tmpl w:val="D60AD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E79CA"/>
    <w:multiLevelType w:val="hybridMultilevel"/>
    <w:tmpl w:val="33745C2E"/>
    <w:lvl w:ilvl="0" w:tplc="36B2AA36">
      <w:numFmt w:val="bullet"/>
      <w:lvlText w:val="•"/>
      <w:lvlJc w:val="left"/>
      <w:pPr>
        <w:ind w:left="1080" w:hanging="360"/>
      </w:pPr>
      <w:rPr>
        <w:rFonts w:ascii="Arial" w:eastAsia="Arial" w:hAnsi="Arial" w:cs="Arial" w:hint="default"/>
        <w:b w:val="0"/>
        <w:bCs w:val="0"/>
        <w:i w:val="0"/>
        <w:iCs w:val="0"/>
        <w:color w:val="404040"/>
        <w:spacing w:val="0"/>
        <w:w w:val="131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1B3FB2"/>
    <w:multiLevelType w:val="hybridMultilevel"/>
    <w:tmpl w:val="C05C45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BA7647E"/>
    <w:multiLevelType w:val="hybridMultilevel"/>
    <w:tmpl w:val="BC3CF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E846BA"/>
    <w:multiLevelType w:val="multilevel"/>
    <w:tmpl w:val="1F705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304D0F"/>
    <w:multiLevelType w:val="hybridMultilevel"/>
    <w:tmpl w:val="01FEEF3C"/>
    <w:lvl w:ilvl="0" w:tplc="04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2" w15:restartNumberingAfterBreak="0">
    <w:nsid w:val="6D290C13"/>
    <w:multiLevelType w:val="hybridMultilevel"/>
    <w:tmpl w:val="BEDC89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D851B0E"/>
    <w:multiLevelType w:val="hybridMultilevel"/>
    <w:tmpl w:val="2F6A4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FCAC8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F5550A"/>
    <w:multiLevelType w:val="hybridMultilevel"/>
    <w:tmpl w:val="4B9E8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8626976">
    <w:abstractNumId w:val="2"/>
  </w:num>
  <w:num w:numId="2" w16cid:durableId="1165896990">
    <w:abstractNumId w:val="8"/>
  </w:num>
  <w:num w:numId="3" w16cid:durableId="371199991">
    <w:abstractNumId w:val="11"/>
  </w:num>
  <w:num w:numId="4" w16cid:durableId="98336112">
    <w:abstractNumId w:val="24"/>
  </w:num>
  <w:num w:numId="5" w16cid:durableId="95563815">
    <w:abstractNumId w:val="3"/>
  </w:num>
  <w:num w:numId="6" w16cid:durableId="1758940339">
    <w:abstractNumId w:val="20"/>
  </w:num>
  <w:num w:numId="7" w16cid:durableId="1758358523">
    <w:abstractNumId w:val="16"/>
  </w:num>
  <w:num w:numId="8" w16cid:durableId="330064466">
    <w:abstractNumId w:val="12"/>
  </w:num>
  <w:num w:numId="9" w16cid:durableId="1971787961">
    <w:abstractNumId w:val="7"/>
  </w:num>
  <w:num w:numId="10" w16cid:durableId="1053116813">
    <w:abstractNumId w:val="19"/>
  </w:num>
  <w:num w:numId="11" w16cid:durableId="96683937">
    <w:abstractNumId w:val="6"/>
  </w:num>
  <w:num w:numId="12" w16cid:durableId="1727725723">
    <w:abstractNumId w:val="21"/>
  </w:num>
  <w:num w:numId="13" w16cid:durableId="1461998026">
    <w:abstractNumId w:val="22"/>
  </w:num>
  <w:num w:numId="14" w16cid:durableId="47804588">
    <w:abstractNumId w:val="18"/>
  </w:num>
  <w:num w:numId="15" w16cid:durableId="90048405">
    <w:abstractNumId w:val="4"/>
  </w:num>
  <w:num w:numId="16" w16cid:durableId="1687439232">
    <w:abstractNumId w:val="10"/>
  </w:num>
  <w:num w:numId="17" w16cid:durableId="126824060">
    <w:abstractNumId w:val="23"/>
  </w:num>
  <w:num w:numId="18" w16cid:durableId="1582565823">
    <w:abstractNumId w:val="1"/>
  </w:num>
  <w:num w:numId="19" w16cid:durableId="1065030894">
    <w:abstractNumId w:val="9"/>
  </w:num>
  <w:num w:numId="20" w16cid:durableId="1839228074">
    <w:abstractNumId w:val="5"/>
  </w:num>
  <w:num w:numId="21" w16cid:durableId="2090270787">
    <w:abstractNumId w:val="13"/>
  </w:num>
  <w:num w:numId="22" w16cid:durableId="1706714777">
    <w:abstractNumId w:val="14"/>
  </w:num>
  <w:num w:numId="23" w16cid:durableId="1753312211">
    <w:abstractNumId w:val="17"/>
  </w:num>
  <w:num w:numId="24" w16cid:durableId="2097047411">
    <w:abstractNumId w:val="0"/>
  </w:num>
  <w:num w:numId="25" w16cid:durableId="8471332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D73"/>
    <w:rsid w:val="00060B79"/>
    <w:rsid w:val="00071A75"/>
    <w:rsid w:val="000D349E"/>
    <w:rsid w:val="00202A74"/>
    <w:rsid w:val="00230D4E"/>
    <w:rsid w:val="002939C1"/>
    <w:rsid w:val="00342E15"/>
    <w:rsid w:val="003C4B5D"/>
    <w:rsid w:val="0041166B"/>
    <w:rsid w:val="00506D43"/>
    <w:rsid w:val="00574D88"/>
    <w:rsid w:val="005B75B4"/>
    <w:rsid w:val="005D3F39"/>
    <w:rsid w:val="006A2F84"/>
    <w:rsid w:val="006C3D73"/>
    <w:rsid w:val="007A1F12"/>
    <w:rsid w:val="0084572B"/>
    <w:rsid w:val="00857EE6"/>
    <w:rsid w:val="00865C79"/>
    <w:rsid w:val="009432D9"/>
    <w:rsid w:val="00955B76"/>
    <w:rsid w:val="00981E87"/>
    <w:rsid w:val="00AF0E1D"/>
    <w:rsid w:val="00BD1780"/>
    <w:rsid w:val="00BF5719"/>
    <w:rsid w:val="00C46E74"/>
    <w:rsid w:val="00C501F6"/>
    <w:rsid w:val="00C536D5"/>
    <w:rsid w:val="00C70319"/>
    <w:rsid w:val="00D72D51"/>
    <w:rsid w:val="00F6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6C132"/>
  <w15:docId w15:val="{65429CE1-D0E3-394F-8973-F48DCAB39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79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07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isselectedend">
    <w:name w:val="isselectedend"/>
    <w:basedOn w:val="Normal"/>
    <w:rsid w:val="003C4B5D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3C4B5D"/>
    <w:rPr>
      <w:b/>
      <w:bCs/>
    </w:rPr>
  </w:style>
  <w:style w:type="character" w:styleId="Emphasis">
    <w:name w:val="Emphasis"/>
    <w:basedOn w:val="DefaultParagraphFont"/>
    <w:uiPriority w:val="20"/>
    <w:qFormat/>
    <w:rsid w:val="003C4B5D"/>
    <w:rPr>
      <w:i/>
      <w:iCs/>
    </w:rPr>
  </w:style>
  <w:style w:type="paragraph" w:styleId="NormalWeb">
    <w:name w:val="Normal (Web)"/>
    <w:basedOn w:val="Normal"/>
    <w:uiPriority w:val="99"/>
    <w:unhideWhenUsed/>
    <w:rsid w:val="003C4B5D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46E7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6E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anthonypelzer" TargetMode="External"/><Relationship Id="rId5" Type="http://schemas.openxmlformats.org/officeDocument/2006/relationships/hyperlink" Target="mailto:ap3housto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468</Words>
  <Characters>3251</Characters>
  <Application>Microsoft Office Word</Application>
  <DocSecurity>0</DocSecurity>
  <Lines>57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Shanquetta Pelzer</dc:creator>
  <cp:lastModifiedBy>Shanquetta Pelzer</cp:lastModifiedBy>
  <cp:revision>10</cp:revision>
  <cp:lastPrinted>2026-05-21T15:40:00Z</cp:lastPrinted>
  <dcterms:created xsi:type="dcterms:W3CDTF">2026-07-18T15:26:00Z</dcterms:created>
  <dcterms:modified xsi:type="dcterms:W3CDTF">2026-08-02T16:24:00Z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2025-05-07T00:00:00Z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2026-03-25T00:00:00Z</vt:filetime>
  </property>
  <property fmtid="{D5CDD505-2E9C-101B-9397-08002B2CF9AE}" pid="5" name="Producer">
    <vt:lpwstr>Adobe PDF Library 21.1.174</vt:lpwstr>
  </property>
  <property fmtid="{D5CDD505-2E9C-101B-9397-08002B2CF9AE}" pid="6" name="SourceModified">
    <vt:lpwstr>D:20250507203516</vt:lpwstr>
  </property>
</Properties>
</file>